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0B" w:rsidRDefault="00E4600B"/>
    <w:p w:rsidR="002164E8" w:rsidRPr="000C0CE8" w:rsidRDefault="002164E8" w:rsidP="002164E8">
      <w:pPr>
        <w:pStyle w:val="Sansinterligne"/>
        <w:rPr>
          <w:b/>
          <w:color w:val="1563FF"/>
        </w:rPr>
      </w:pPr>
      <w:r w:rsidRPr="000C0CE8">
        <w:rPr>
          <w:b/>
          <w:color w:val="1563FF"/>
          <w:sz w:val="40"/>
        </w:rPr>
        <w:t>1788 Dispense de mariage entre Benjamin FLORIET x Elisabeth BUZENET</w:t>
      </w:r>
    </w:p>
    <w:p w:rsidR="002164E8" w:rsidRDefault="002164E8" w:rsidP="002164E8">
      <w:pPr>
        <w:pStyle w:val="Sansinterligne"/>
      </w:pPr>
    </w:p>
    <w:p w:rsidR="002164E8" w:rsidRDefault="006C63A6" w:rsidP="002164E8">
      <w:pPr>
        <w:pStyle w:val="Sansinterligne"/>
      </w:pPr>
      <w:hyperlink r:id="rId4" w:history="1">
        <w:r w:rsidR="002164E8" w:rsidRPr="00570CAA">
          <w:rPr>
            <w:rStyle w:val="Lienhypertexte"/>
            <w:sz w:val="28"/>
            <w:szCs w:val="28"/>
          </w:rPr>
          <w:t>https://www.geneanet.org/registres/view/3539/772</w:t>
        </w:r>
      </w:hyperlink>
    </w:p>
    <w:p w:rsidR="002164E8" w:rsidRDefault="002164E8" w:rsidP="002164E8">
      <w:pPr>
        <w:pStyle w:val="Sansinterligne"/>
      </w:pPr>
      <w:r>
        <w:rPr>
          <w:rStyle w:val="lev"/>
        </w:rPr>
        <w:t>[AN Z1O/184a] - Paris (Paris, France) - Dispenses de mariage | 1729 - 1790</w:t>
      </w:r>
    </w:p>
    <w:p w:rsidR="002164E8" w:rsidRPr="00570CAA" w:rsidRDefault="002164E8" w:rsidP="002164E8">
      <w:pPr>
        <w:pStyle w:val="Sansinterligne"/>
        <w:outlineLvl w:val="0"/>
      </w:pPr>
      <w:r>
        <w:t>Transcription : Yves Degoix du 06/01/2024</w:t>
      </w:r>
      <w:r w:rsidRPr="00570CAA">
        <w:t xml:space="preserve"> </w:t>
      </w:r>
      <w:r w:rsidRPr="00570CAA">
        <w:rPr>
          <w:noProof/>
          <w:lang w:eastAsia="fr-FR"/>
        </w:rPr>
        <w:drawing>
          <wp:inline distT="0" distB="0" distL="0" distR="0">
            <wp:extent cx="304084" cy="109636"/>
            <wp:effectExtent l="19050" t="0" r="716" b="0"/>
            <wp:docPr id="17" name="Image 3" descr="Salam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mand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04" cy="1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</w:p>
    <w:p w:rsidR="002164E8" w:rsidRPr="00262A84" w:rsidRDefault="002164E8" w:rsidP="002164E8">
      <w:pPr>
        <w:pStyle w:val="Sansinterligne"/>
        <w:rPr>
          <w:color w:val="C00000"/>
        </w:rPr>
      </w:pPr>
      <w:r w:rsidRPr="00262A84">
        <w:rPr>
          <w:color w:val="C00000"/>
        </w:rPr>
        <w:t xml:space="preserve">vue 772/891                       </w:t>
      </w:r>
    </w:p>
    <w:p w:rsidR="002164E8" w:rsidRDefault="002164E8" w:rsidP="002164E8">
      <w:pPr>
        <w:pStyle w:val="Sansinterligne"/>
      </w:pPr>
      <w:r>
        <w:t>L’an mil sept cent quatre vingt huit le</w:t>
      </w:r>
    </w:p>
    <w:p w:rsidR="002164E8" w:rsidRDefault="002164E8" w:rsidP="002164E8">
      <w:pPr>
        <w:pStyle w:val="Sansinterligne"/>
      </w:pPr>
      <w:r>
        <w:t>douze septembre par devant nous Jean</w:t>
      </w:r>
    </w:p>
    <w:p w:rsidR="002164E8" w:rsidRDefault="002164E8" w:rsidP="002164E8">
      <w:pPr>
        <w:pStyle w:val="Sansinterligne"/>
      </w:pPr>
      <w:r>
        <w:t>Baptiste ROBINAULT du Bois Basset prêtre docteur</w:t>
      </w:r>
    </w:p>
    <w:p w:rsidR="002164E8" w:rsidRDefault="002164E8" w:rsidP="002164E8">
      <w:pPr>
        <w:pStyle w:val="Sansinterligne"/>
      </w:pPr>
      <w:r>
        <w:t>en théologie de la faculté de Paris maison société de</w:t>
      </w:r>
    </w:p>
    <w:p w:rsidR="002164E8" w:rsidRDefault="002164E8" w:rsidP="002164E8">
      <w:pPr>
        <w:pStyle w:val="Sansinterligne"/>
      </w:pPr>
      <w:r>
        <w:t>Sorbone chantre et chanoine de l’Eglise de Paris, vicaire</w:t>
      </w:r>
    </w:p>
    <w:p w:rsidR="002164E8" w:rsidRDefault="002164E8" w:rsidP="002164E8">
      <w:pPr>
        <w:pStyle w:val="Sansinterligne"/>
      </w:pPr>
      <w:r>
        <w:t>général et official de Paris</w:t>
      </w:r>
    </w:p>
    <w:p w:rsidR="002164E8" w:rsidRDefault="00D32929" w:rsidP="002164E8">
      <w:pPr>
        <w:pStyle w:val="Sansinterligne"/>
      </w:pPr>
      <w:r>
        <w:t xml:space="preserve">     S</w:t>
      </w:r>
      <w:r w:rsidR="002164E8">
        <w:t>ont comparus Benjamin FLORIET marchand de vin garcon</w:t>
      </w:r>
    </w:p>
    <w:p w:rsidR="002164E8" w:rsidRDefault="002164E8" w:rsidP="002164E8">
      <w:pPr>
        <w:pStyle w:val="Sansinterligne"/>
      </w:pPr>
      <w:r>
        <w:t>majeur agé de trente un ans demeurant à Paris rue des Marmouzets</w:t>
      </w:r>
    </w:p>
    <w:p w:rsidR="002164E8" w:rsidRDefault="002164E8" w:rsidP="002164E8">
      <w:pPr>
        <w:pStyle w:val="Sansinterligne"/>
      </w:pPr>
      <w:r>
        <w:t>paroisse de la Madeleine de cette cité.</w:t>
      </w:r>
    </w:p>
    <w:p w:rsidR="002164E8" w:rsidRDefault="00464342" w:rsidP="002164E8">
      <w:pPr>
        <w:pStyle w:val="Sansinterligne"/>
      </w:pPr>
      <w:r>
        <w:t xml:space="preserve">     E</w:t>
      </w:r>
      <w:r w:rsidR="002164E8">
        <w:t>t Elisabeth BUZENET marchande mercière fille majeure agée de trente un ans</w:t>
      </w:r>
    </w:p>
    <w:p w:rsidR="002164E8" w:rsidRDefault="002164E8" w:rsidP="002164E8">
      <w:pPr>
        <w:pStyle w:val="Sansinterligne"/>
      </w:pPr>
      <w:r>
        <w:t>demeurant à Paris rue Neuve Ste Eustache paroisse Ste Eustache.</w:t>
      </w:r>
    </w:p>
    <w:p w:rsidR="002164E8" w:rsidRDefault="002164E8" w:rsidP="002164E8">
      <w:pPr>
        <w:pStyle w:val="Sansinterligne"/>
      </w:pPr>
      <w:r>
        <w:t>Lesquels nous ont mis entre les mains une requete</w:t>
      </w:r>
      <w:r w:rsidR="00464342">
        <w:t xml:space="preserve"> par eux presentée à</w:t>
      </w:r>
    </w:p>
    <w:p w:rsidR="002164E8" w:rsidRDefault="002164E8" w:rsidP="002164E8">
      <w:pPr>
        <w:pStyle w:val="Sansinterligne"/>
      </w:pPr>
      <w:r>
        <w:t>monseigneur l’archeve</w:t>
      </w:r>
      <w:r w:rsidR="00464342">
        <w:t>que de Paris à</w:t>
      </w:r>
      <w:r>
        <w:t xml:space="preserve"> l’effet d’être dispensés sur l’empêchement</w:t>
      </w:r>
    </w:p>
    <w:p w:rsidR="002164E8" w:rsidRDefault="002164E8" w:rsidP="002164E8">
      <w:pPr>
        <w:pStyle w:val="Sansinterligne"/>
      </w:pPr>
      <w:r>
        <w:t xml:space="preserve">y énoncé </w:t>
      </w:r>
      <w:r w:rsidR="00464342">
        <w:t>qui s’oppose à</w:t>
      </w:r>
      <w:r>
        <w:t xml:space="preserve"> ce mariage qu’ils désirent contracter au bas de laquelle</w:t>
      </w:r>
    </w:p>
    <w:p w:rsidR="002164E8" w:rsidRDefault="002164E8" w:rsidP="002164E8">
      <w:pPr>
        <w:pStyle w:val="Sansinterligne"/>
      </w:pPr>
      <w:r>
        <w:t>requête nous aurions mis notre ordonnance par laquelle nous nous</w:t>
      </w:r>
    </w:p>
    <w:p w:rsidR="002164E8" w:rsidRDefault="002164E8" w:rsidP="002164E8">
      <w:pPr>
        <w:pStyle w:val="Sansinterligne"/>
      </w:pPr>
      <w:r>
        <w:t>serions commis de laquelle ordonnance les dits comparants nous ont</w:t>
      </w:r>
    </w:p>
    <w:p w:rsidR="002164E8" w:rsidRDefault="002164E8" w:rsidP="002164E8">
      <w:pPr>
        <w:pStyle w:val="Sansinterligne"/>
      </w:pPr>
      <w:r>
        <w:t>requis l’execution offrant avoir administré témoins desquels present</w:t>
      </w:r>
      <w:r w:rsidR="00464342">
        <w:t>s</w:t>
      </w:r>
    </w:p>
    <w:p w:rsidR="002164E8" w:rsidRDefault="002164E8" w:rsidP="002164E8">
      <w:pPr>
        <w:pStyle w:val="Sansinterligne"/>
      </w:pPr>
      <w:r>
        <w:t>ils nous ont pareillement requis de prendre le serment et de les entendre</w:t>
      </w:r>
    </w:p>
    <w:p w:rsidR="002164E8" w:rsidRDefault="002164E8" w:rsidP="002164E8">
      <w:pPr>
        <w:pStyle w:val="Sansinterligne"/>
      </w:pPr>
      <w:r>
        <w:t>dans leurs déclarations et nous les comparants signé.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      </w:t>
      </w:r>
      <w:r>
        <w:rPr>
          <w:noProof/>
          <w:lang w:eastAsia="fr-FR"/>
        </w:rPr>
        <w:drawing>
          <wp:inline distT="0" distB="0" distL="0" distR="0">
            <wp:extent cx="3252470" cy="864385"/>
            <wp:effectExtent l="19050" t="0" r="5080" b="0"/>
            <wp:docPr id="12" name="Image 11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900" cy="86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8" w:rsidRDefault="002164E8" w:rsidP="002164E8">
      <w:pPr>
        <w:pStyle w:val="Sansinterligne"/>
      </w:pPr>
    </w:p>
    <w:p w:rsidR="002164E8" w:rsidRDefault="00D32929" w:rsidP="002164E8">
      <w:pPr>
        <w:pStyle w:val="Sansinterligne"/>
      </w:pPr>
      <w:r>
        <w:t>A</w:t>
      </w:r>
      <w:r w:rsidR="002164E8">
        <w:t xml:space="preserve"> quoi obtemperant a vous a l’instant requis le comparant de ses nom, sur</w:t>
      </w:r>
    </w:p>
    <w:p w:rsidR="002164E8" w:rsidRDefault="002164E8" w:rsidP="002164E8">
      <w:pPr>
        <w:pStyle w:val="Sansinterligne"/>
      </w:pPr>
      <w:r>
        <w:t>nom, age, qualité et demeure apres sermont par lui fait de dire vérité</w:t>
      </w:r>
    </w:p>
    <w:p w:rsidR="002164E8" w:rsidRDefault="002164E8" w:rsidP="002164E8">
      <w:pPr>
        <w:pStyle w:val="Sansinterligne"/>
      </w:pPr>
      <w:r>
        <w:t xml:space="preserve">     a dit s’appeller Benjamin FLORIET marchand de vin garçon</w:t>
      </w:r>
    </w:p>
    <w:p w:rsidR="002164E8" w:rsidRDefault="002164E8" w:rsidP="002164E8">
      <w:pPr>
        <w:pStyle w:val="Sansinterligne"/>
      </w:pPr>
      <w:r>
        <w:t>majeur agé de trente un an demeurant à Paris rue des</w:t>
      </w:r>
    </w:p>
    <w:p w:rsidR="002164E8" w:rsidRDefault="002164E8" w:rsidP="002164E8">
      <w:pPr>
        <w:pStyle w:val="Sansinterligne"/>
      </w:pPr>
      <w:r>
        <w:t>Marmouzets paroisse de la Madeleine en la cité</w:t>
      </w:r>
    </w:p>
    <w:p w:rsidR="002164E8" w:rsidRDefault="002164E8" w:rsidP="002164E8">
      <w:pPr>
        <w:pStyle w:val="Sansinterligne"/>
      </w:pPr>
      <w:r>
        <w:t xml:space="preserve">    </w:t>
      </w:r>
      <w:r w:rsidR="00464342">
        <w:t>E</w:t>
      </w:r>
      <w:r>
        <w:t>nquis que l’empêchement les oblige a demander dispense</w:t>
      </w:r>
    </w:p>
    <w:p w:rsidR="002164E8" w:rsidRDefault="002164E8" w:rsidP="002164E8">
      <w:pPr>
        <w:pStyle w:val="Sansinterligne"/>
      </w:pPr>
      <w:r>
        <w:t>a répondu  qu’il y a entre eux consanguinité au double lien</w:t>
      </w:r>
    </w:p>
    <w:p w:rsidR="002164E8" w:rsidRDefault="002164E8" w:rsidP="002164E8">
      <w:pPr>
        <w:pStyle w:val="Sansinterligne"/>
      </w:pPr>
      <w:r>
        <w:t>du deuxieme au troisieme degré et du quatrieme au quatrieme degré</w:t>
      </w:r>
    </w:p>
    <w:p w:rsidR="002164E8" w:rsidRDefault="002164E8" w:rsidP="002164E8">
      <w:pPr>
        <w:pStyle w:val="Sansinterligne"/>
      </w:pPr>
      <w:r>
        <w:t>suivant les généalogies cy apres qu’il affirme sinceres et veritables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</w:p>
    <w:p w:rsidR="0078355D" w:rsidRDefault="0078355D" w:rsidP="002164E8">
      <w:pPr>
        <w:pStyle w:val="Sansinterligne"/>
      </w:pPr>
    </w:p>
    <w:p w:rsidR="002164E8" w:rsidRPr="00A10B0D" w:rsidRDefault="002164E8" w:rsidP="002164E8">
      <w:pPr>
        <w:pStyle w:val="Sansinterligne"/>
        <w:rPr>
          <w:b/>
        </w:rPr>
      </w:pPr>
      <w:r>
        <w:lastRenderedPageBreak/>
        <w:t xml:space="preserve">                                                        </w:t>
      </w:r>
      <w:r w:rsidRPr="00A10B0D">
        <w:rPr>
          <w:b/>
        </w:rPr>
        <w:t>Claude MALLARD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Barbe MALLARD fe. de </w:t>
      </w:r>
      <w:r w:rsidRPr="00F608F3">
        <w:rPr>
          <w:i/>
          <w:sz w:val="16"/>
          <w:szCs w:val="16"/>
        </w:rPr>
        <w:t>Nicolas</w:t>
      </w:r>
      <w:r>
        <w:t xml:space="preserve"> PELTERET       </w:t>
      </w:r>
      <w:r w:rsidRPr="00A10B0D">
        <w:rPr>
          <w:b/>
        </w:rPr>
        <w:t>1</w:t>
      </w:r>
      <w:r>
        <w:t xml:space="preserve">  Elisabeth MALLARD fe. de </w:t>
      </w:r>
      <w:r w:rsidRPr="00F608F3">
        <w:rPr>
          <w:i/>
          <w:sz w:val="16"/>
          <w:szCs w:val="16"/>
        </w:rPr>
        <w:t>Benjamin</w:t>
      </w:r>
      <w:r>
        <w:t xml:space="preserve"> BUZENET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Leger PELTERET  </w:t>
      </w:r>
      <w:r w:rsidRPr="00F608F3">
        <w:rPr>
          <w:i/>
          <w:sz w:val="16"/>
          <w:szCs w:val="16"/>
        </w:rPr>
        <w:t>x Jeanne ESTIVALET</w:t>
      </w:r>
      <w:r>
        <w:t xml:space="preserve">                     </w:t>
      </w:r>
      <w:r w:rsidRPr="00A10B0D">
        <w:rPr>
          <w:b/>
        </w:rPr>
        <w:t>2</w:t>
      </w:r>
      <w:r>
        <w:t xml:space="preserve">  Jean BUZENET </w:t>
      </w:r>
      <w:r w:rsidRPr="00F608F3">
        <w:rPr>
          <w:i/>
          <w:sz w:val="16"/>
          <w:szCs w:val="16"/>
        </w:rPr>
        <w:t>x Elisabeth AUBERTOT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Jeanne PELTERET fe. de Claude FLORIET </w:t>
      </w:r>
      <w:r w:rsidRPr="00A10B0D">
        <w:rPr>
          <w:b/>
        </w:rPr>
        <w:t xml:space="preserve"> </w:t>
      </w:r>
      <w:r>
        <w:rPr>
          <w:b/>
        </w:rPr>
        <w:t xml:space="preserve">    </w:t>
      </w:r>
      <w:r w:rsidRPr="00A10B0D">
        <w:rPr>
          <w:b/>
        </w:rPr>
        <w:t>3</w:t>
      </w:r>
      <w:r>
        <w:t xml:space="preserve">  Jean BUZENET </w:t>
      </w:r>
      <w:r w:rsidRPr="00F608F3">
        <w:rPr>
          <w:i/>
          <w:sz w:val="16"/>
          <w:szCs w:val="16"/>
        </w:rPr>
        <w:t>x Elisabeth PELTERET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Benjamin FLORIET                                            </w:t>
      </w:r>
      <w:r w:rsidRPr="00A10B0D">
        <w:rPr>
          <w:b/>
        </w:rPr>
        <w:t xml:space="preserve"> 4</w:t>
      </w:r>
      <w:r>
        <w:t xml:space="preserve">  Elisabeth BUZENET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</w:p>
    <w:p w:rsidR="002164E8" w:rsidRPr="00A10B0D" w:rsidRDefault="002164E8" w:rsidP="002164E8">
      <w:pPr>
        <w:pStyle w:val="Sansinterligne"/>
        <w:rPr>
          <w:b/>
        </w:rPr>
      </w:pPr>
      <w:r>
        <w:t xml:space="preserve">                                                         </w:t>
      </w:r>
      <w:r w:rsidRPr="00A10B0D">
        <w:rPr>
          <w:b/>
        </w:rPr>
        <w:t>Leger PELTERET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Jeanne PELTERET fe. de Claude FLORIET       </w:t>
      </w:r>
      <w:r w:rsidRPr="00A10B0D">
        <w:rPr>
          <w:b/>
        </w:rPr>
        <w:t>1</w:t>
      </w:r>
      <w:r>
        <w:t xml:space="preserve"> François PELTERET </w:t>
      </w:r>
      <w:r w:rsidRPr="00F608F3">
        <w:rPr>
          <w:i/>
          <w:sz w:val="16"/>
          <w:szCs w:val="16"/>
        </w:rPr>
        <w:t>x Marie DOUIN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Benjamin FLORIET                                             </w:t>
      </w:r>
      <w:r w:rsidRPr="00A10B0D">
        <w:rPr>
          <w:b/>
        </w:rPr>
        <w:t>2</w:t>
      </w:r>
      <w:r>
        <w:t xml:space="preserve"> Elisabeth PELTERET fe</w:t>
      </w:r>
      <w:r w:rsidR="00464342">
        <w:t>.</w:t>
      </w:r>
      <w:r>
        <w:t xml:space="preserve"> de Jean BUZENET</w:t>
      </w:r>
    </w:p>
    <w:p w:rsidR="002164E8" w:rsidRDefault="002164E8" w:rsidP="002164E8">
      <w:pPr>
        <w:pStyle w:val="Sansinterligne"/>
      </w:pPr>
      <w:r>
        <w:t xml:space="preserve"> </w:t>
      </w:r>
    </w:p>
    <w:p w:rsidR="002164E8" w:rsidRDefault="002164E8" w:rsidP="002164E8">
      <w:pPr>
        <w:pStyle w:val="Sansinterligne"/>
      </w:pPr>
      <w:r>
        <w:t xml:space="preserve">                                                                              </w:t>
      </w:r>
      <w:r w:rsidRPr="00A10B0D">
        <w:rPr>
          <w:b/>
        </w:rPr>
        <w:t>3</w:t>
      </w:r>
      <w:r>
        <w:t xml:space="preserve"> Elisabeth BUZENET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</w:p>
    <w:p w:rsidR="002164E8" w:rsidRPr="00262A84" w:rsidRDefault="002164E8" w:rsidP="002164E8">
      <w:pPr>
        <w:pStyle w:val="Sansinterligne"/>
        <w:rPr>
          <w:color w:val="C00000"/>
        </w:rPr>
      </w:pPr>
      <w:r w:rsidRPr="00262A84">
        <w:rPr>
          <w:color w:val="C00000"/>
        </w:rPr>
        <w:t>vue 773/891</w:t>
      </w:r>
    </w:p>
    <w:p w:rsidR="002164E8" w:rsidRDefault="002164E8" w:rsidP="002164E8">
      <w:pPr>
        <w:pStyle w:val="Sansinterligne"/>
      </w:pPr>
      <w:r>
        <w:t>Enquis, quelles raisons les obligent a contracter mariage ensemble</w:t>
      </w:r>
    </w:p>
    <w:p w:rsidR="002164E8" w:rsidRDefault="002164E8" w:rsidP="002164E8">
      <w:pPr>
        <w:pStyle w:val="Sansinterligne"/>
      </w:pPr>
      <w:r>
        <w:t xml:space="preserve">      a répondu qu’ils se sont promis la foi de mariage et qu’ils se</w:t>
      </w:r>
    </w:p>
    <w:p w:rsidR="002164E8" w:rsidRDefault="002164E8" w:rsidP="002164E8">
      <w:pPr>
        <w:pStyle w:val="Sansinterligne"/>
      </w:pPr>
      <w:r>
        <w:t>recherchent et fréquentent dans cette vue depuis environ</w:t>
      </w:r>
    </w:p>
    <w:p w:rsidR="002164E8" w:rsidRDefault="002164E8" w:rsidP="002164E8">
      <w:pPr>
        <w:pStyle w:val="Sansinterligne"/>
      </w:pPr>
      <w:r>
        <w:t>dix huit mois aux vu et su de leurs connoissances</w:t>
      </w:r>
    </w:p>
    <w:p w:rsidR="002164E8" w:rsidRDefault="002164E8" w:rsidP="002164E8">
      <w:pPr>
        <w:pStyle w:val="Sansinterligne"/>
      </w:pPr>
      <w:r>
        <w:t>respectives en sorte que leur mariage est</w:t>
      </w:r>
    </w:p>
    <w:p w:rsidR="002164E8" w:rsidRDefault="002164E8" w:rsidP="002164E8">
      <w:pPr>
        <w:pStyle w:val="Sansinterligne"/>
      </w:pPr>
      <w:r>
        <w:t>regardé comme devant être incessamment célébrè</w:t>
      </w:r>
    </w:p>
    <w:p w:rsidR="002164E8" w:rsidRDefault="002164E8" w:rsidP="002164E8">
      <w:pPr>
        <w:pStyle w:val="Sansinterligne"/>
      </w:pPr>
      <w:r>
        <w:t>joint en outre que la comparante est plus que majeure</w:t>
      </w:r>
    </w:p>
    <w:p w:rsidR="002164E8" w:rsidRDefault="002164E8" w:rsidP="002164E8">
      <w:pPr>
        <w:pStyle w:val="Sansinterligne"/>
      </w:pPr>
      <w:r>
        <w:t>et n’a jusqu’à présent trouvé aucun parti sortable</w:t>
      </w:r>
    </w:p>
    <w:p w:rsidR="002164E8" w:rsidRDefault="002164E8" w:rsidP="002164E8">
      <w:pPr>
        <w:pStyle w:val="Sansinterligne"/>
      </w:pPr>
      <w:r>
        <w:t>Enquis pourquoi ils n’ont point eu recour en cour de Rome</w:t>
      </w:r>
    </w:p>
    <w:p w:rsidR="002164E8" w:rsidRDefault="002164E8" w:rsidP="002164E8">
      <w:pPr>
        <w:pStyle w:val="Sansinterligne"/>
      </w:pPr>
      <w:r>
        <w:t>pour obtenir dispense.</w:t>
      </w:r>
    </w:p>
    <w:p w:rsidR="002164E8" w:rsidRDefault="002164E8" w:rsidP="002164E8">
      <w:pPr>
        <w:pStyle w:val="Sansinterligne"/>
      </w:pPr>
      <w:r>
        <w:t xml:space="preserve">      a répondu qu’ils sont pauvres et hors d’état de faire les</w:t>
      </w:r>
    </w:p>
    <w:p w:rsidR="002164E8" w:rsidRDefault="002164E8" w:rsidP="002164E8">
      <w:pPr>
        <w:pStyle w:val="Sansinterligne"/>
      </w:pPr>
      <w:r>
        <w:t>frais de cour de Rome</w:t>
      </w:r>
    </w:p>
    <w:p w:rsidR="002164E8" w:rsidRDefault="002164E8" w:rsidP="002164E8">
      <w:pPr>
        <w:pStyle w:val="Sansinterligne"/>
      </w:pPr>
      <w:r>
        <w:t>Enquis s’il est libre de sa personne pour contracter ledit</w:t>
      </w:r>
    </w:p>
    <w:p w:rsidR="002164E8" w:rsidRDefault="002164E8" w:rsidP="002164E8">
      <w:pPr>
        <w:pStyle w:val="Sansinterligne"/>
      </w:pPr>
      <w:r>
        <w:t>mariage</w:t>
      </w:r>
    </w:p>
    <w:p w:rsidR="002164E8" w:rsidRDefault="002164E8" w:rsidP="002164E8">
      <w:pPr>
        <w:pStyle w:val="Sansinterligne"/>
      </w:pPr>
      <w:r>
        <w:t xml:space="preserve">      et dit qu’oui</w:t>
      </w:r>
    </w:p>
    <w:p w:rsidR="002164E8" w:rsidRDefault="002164E8" w:rsidP="002164E8">
      <w:pPr>
        <w:pStyle w:val="Sansinterligne"/>
      </w:pPr>
      <w:r>
        <w:t>Enquis si la comparante n’est point contrainte ni sa suite</w:t>
      </w:r>
    </w:p>
    <w:p w:rsidR="002164E8" w:rsidRDefault="002164E8" w:rsidP="002164E8">
      <w:pPr>
        <w:pStyle w:val="Sansinterligne"/>
      </w:pPr>
      <w:r>
        <w:t>pour y consentir</w:t>
      </w:r>
    </w:p>
    <w:p w:rsidR="002164E8" w:rsidRDefault="002164E8" w:rsidP="002164E8">
      <w:pPr>
        <w:pStyle w:val="Sansinterligne"/>
      </w:pPr>
      <w:r>
        <w:t xml:space="preserve">     et dit que non</w:t>
      </w:r>
    </w:p>
    <w:p w:rsidR="002164E8" w:rsidRPr="009672C4" w:rsidRDefault="002164E8" w:rsidP="002164E8">
      <w:pPr>
        <w:pStyle w:val="Sansinterligne"/>
        <w:rPr>
          <w:rFonts w:ascii="Ebrima" w:hAnsi="Ebrima"/>
        </w:rPr>
      </w:pPr>
      <w:r>
        <w:rPr>
          <w:rFonts w:ascii="Ebrima" w:hAnsi="Ebrima"/>
        </w:rPr>
        <w:t>E</w:t>
      </w:r>
      <w:r w:rsidRPr="009672C4">
        <w:rPr>
          <w:rFonts w:ascii="Ebrima" w:hAnsi="Ebrima"/>
        </w:rPr>
        <w:t>nquis s’il n’y a aucun empêchement civil ou canonique</w:t>
      </w:r>
    </w:p>
    <w:p w:rsidR="002164E8" w:rsidRPr="009672C4" w:rsidRDefault="002164E8" w:rsidP="002164E8">
      <w:pPr>
        <w:pStyle w:val="Sansinterligne"/>
        <w:rPr>
          <w:rFonts w:ascii="Ebrima" w:hAnsi="Ebrima"/>
        </w:rPr>
      </w:pPr>
      <w:r w:rsidRPr="009672C4">
        <w:rPr>
          <w:rFonts w:ascii="Ebrima" w:hAnsi="Ebrima"/>
        </w:rPr>
        <w:t>autre que celui exprimé qui s’oppose a cedit mariage</w:t>
      </w:r>
    </w:p>
    <w:p w:rsidR="002164E8" w:rsidRDefault="002164E8" w:rsidP="002164E8">
      <w:pPr>
        <w:pStyle w:val="Sansinterligne"/>
      </w:pPr>
      <w:r w:rsidRPr="009672C4">
        <w:rPr>
          <w:rFonts w:ascii="Ebrima" w:hAnsi="Ebrima"/>
        </w:rPr>
        <w:t xml:space="preserve">  </w:t>
      </w:r>
      <w:r>
        <w:t xml:space="preserve">  a dit que non</w:t>
      </w:r>
    </w:p>
    <w:p w:rsidR="002164E8" w:rsidRDefault="002164E8" w:rsidP="002164E8">
      <w:pPr>
        <w:pStyle w:val="Sansinterligne"/>
      </w:pPr>
      <w:r>
        <w:t>Enquis s’il fait profession de la religion catholique</w:t>
      </w:r>
    </w:p>
    <w:p w:rsidR="002164E8" w:rsidRDefault="002164E8" w:rsidP="002164E8">
      <w:pPr>
        <w:pStyle w:val="Sansinterligne"/>
      </w:pPr>
      <w:r>
        <w:t>apostolique et romaine</w:t>
      </w:r>
    </w:p>
    <w:p w:rsidR="002164E8" w:rsidRDefault="002164E8" w:rsidP="002164E8">
      <w:pPr>
        <w:pStyle w:val="Sansinterligne"/>
      </w:pPr>
      <w:r>
        <w:t xml:space="preserve">     a dit qu’oui</w:t>
      </w:r>
    </w:p>
    <w:p w:rsidR="002164E8" w:rsidRDefault="002164E8" w:rsidP="002164E8">
      <w:pPr>
        <w:pStyle w:val="Sansinterligne"/>
      </w:pPr>
      <w:r>
        <w:t xml:space="preserve">                             Lecture faite a persisté et signé.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     </w:t>
      </w:r>
      <w:r>
        <w:rPr>
          <w:noProof/>
          <w:lang w:eastAsia="fr-FR"/>
        </w:rPr>
        <w:drawing>
          <wp:inline distT="0" distB="0" distL="0" distR="0">
            <wp:extent cx="4272534" cy="746469"/>
            <wp:effectExtent l="19050" t="0" r="0" b="0"/>
            <wp:docPr id="14" name="Image 1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099" cy="74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8" w:rsidRDefault="002164E8" w:rsidP="002164E8">
      <w:pPr>
        <w:pStyle w:val="Sansinterligne"/>
      </w:pPr>
    </w:p>
    <w:p w:rsidR="002164E8" w:rsidRDefault="00D32929" w:rsidP="002164E8">
      <w:pPr>
        <w:pStyle w:val="Sansinterligne"/>
      </w:pPr>
      <w:r>
        <w:t>A</w:t>
      </w:r>
      <w:r w:rsidR="002164E8">
        <w:t>vons pareillement requis la comparante de ses nom, sur nom,</w:t>
      </w:r>
    </w:p>
    <w:p w:rsidR="002164E8" w:rsidRDefault="002164E8" w:rsidP="002164E8">
      <w:pPr>
        <w:pStyle w:val="Sansinterligne"/>
      </w:pPr>
      <w:r>
        <w:t>age, qualité et demeure après serment par elle fait de dire vérité</w:t>
      </w:r>
    </w:p>
    <w:p w:rsidR="002164E8" w:rsidRDefault="002164E8" w:rsidP="002164E8">
      <w:pPr>
        <w:pStyle w:val="Sansinterligne"/>
      </w:pPr>
      <w:r>
        <w:t xml:space="preserve">     a dit s’appeller Elisabeth BUZENET marchande merciere</w:t>
      </w:r>
    </w:p>
    <w:p w:rsidR="002164E8" w:rsidRDefault="002164E8" w:rsidP="002164E8">
      <w:pPr>
        <w:pStyle w:val="Sansinterligne"/>
      </w:pPr>
      <w:r>
        <w:t>fille majeure agée de trente un ans demeurant à Paris</w:t>
      </w:r>
    </w:p>
    <w:p w:rsidR="002164E8" w:rsidRDefault="002164E8" w:rsidP="002164E8">
      <w:pPr>
        <w:pStyle w:val="Sansinterligne"/>
      </w:pPr>
      <w:r>
        <w:t>rue Neuve St Eustache paroisse St Eustache</w:t>
      </w:r>
    </w:p>
    <w:p w:rsidR="002164E8" w:rsidRDefault="00D32929" w:rsidP="002164E8">
      <w:pPr>
        <w:pStyle w:val="Sansinterligne"/>
      </w:pPr>
      <w:r>
        <w:t>E</w:t>
      </w:r>
      <w:r w:rsidR="002164E8">
        <w:t>nquise que l’empêchement les oblige à demande de dispense</w:t>
      </w:r>
    </w:p>
    <w:p w:rsidR="002164E8" w:rsidRDefault="002164E8" w:rsidP="002164E8">
      <w:pPr>
        <w:pStyle w:val="Sansinterligne"/>
      </w:pPr>
      <w:r>
        <w:t xml:space="preserve">      a répondu qu’il y a entre eux consanguinité</w:t>
      </w:r>
    </w:p>
    <w:p w:rsidR="002164E8" w:rsidRDefault="002164E8" w:rsidP="002164E8">
      <w:pPr>
        <w:pStyle w:val="Sansinterligne"/>
      </w:pPr>
      <w:r>
        <w:t>au double lien du deuxieme au troisième degré et du quatrieme</w:t>
      </w:r>
    </w:p>
    <w:p w:rsidR="002164E8" w:rsidRDefault="002164E8" w:rsidP="002164E8">
      <w:pPr>
        <w:pStyle w:val="Sansinterligne"/>
      </w:pPr>
      <w:r>
        <w:t>au quatrieme degré suivant la généalogie de l’autre part</w:t>
      </w:r>
    </w:p>
    <w:p w:rsidR="002164E8" w:rsidRDefault="002164E8" w:rsidP="002164E8">
      <w:pPr>
        <w:pStyle w:val="Sansinterligne"/>
      </w:pPr>
      <w:r>
        <w:t>qu’elle affirme veritable.</w:t>
      </w:r>
    </w:p>
    <w:p w:rsidR="002164E8" w:rsidRDefault="002164E8" w:rsidP="002164E8">
      <w:pPr>
        <w:pStyle w:val="Sansinterligne"/>
      </w:pPr>
    </w:p>
    <w:p w:rsidR="002164E8" w:rsidRPr="00262A84" w:rsidRDefault="002164E8" w:rsidP="002164E8">
      <w:pPr>
        <w:pStyle w:val="Sansinterligne"/>
        <w:rPr>
          <w:color w:val="C00000"/>
        </w:rPr>
      </w:pPr>
      <w:r w:rsidRPr="00262A84">
        <w:rPr>
          <w:color w:val="C00000"/>
        </w:rPr>
        <w:t>vue 774/891</w:t>
      </w:r>
    </w:p>
    <w:p w:rsidR="002164E8" w:rsidRDefault="002164E8" w:rsidP="002164E8">
      <w:pPr>
        <w:pStyle w:val="Sansinterligne"/>
      </w:pPr>
      <w:r>
        <w:t>Enquise quelles raisons les obligent a contracter mariage ensemble</w:t>
      </w:r>
    </w:p>
    <w:p w:rsidR="002164E8" w:rsidRDefault="002164E8" w:rsidP="002164E8">
      <w:pPr>
        <w:pStyle w:val="Sansinterligne"/>
      </w:pPr>
      <w:r>
        <w:t xml:space="preserve">    a répondu qu’ils se sont promis la foi du mariage et qu’ils se</w:t>
      </w:r>
    </w:p>
    <w:p w:rsidR="002164E8" w:rsidRDefault="002164E8" w:rsidP="002164E8">
      <w:pPr>
        <w:pStyle w:val="Sansinterligne"/>
      </w:pPr>
      <w:r>
        <w:t>recherchent et frequentent dans cette vue depuis environ</w:t>
      </w:r>
    </w:p>
    <w:p w:rsidR="002164E8" w:rsidRDefault="002164E8" w:rsidP="002164E8">
      <w:pPr>
        <w:pStyle w:val="Sansinterligne"/>
      </w:pPr>
      <w:r>
        <w:t>dix huit mois en sorte que leur mariage est</w:t>
      </w:r>
    </w:p>
    <w:p w:rsidR="002164E8" w:rsidRDefault="002164E8" w:rsidP="002164E8">
      <w:pPr>
        <w:pStyle w:val="Sansinterligne"/>
      </w:pPr>
      <w:r>
        <w:t>regardé par leurs connoissances comme devant</w:t>
      </w:r>
    </w:p>
    <w:p w:rsidR="002164E8" w:rsidRDefault="002164E8" w:rsidP="002164E8">
      <w:pPr>
        <w:pStyle w:val="Sansinterligne"/>
      </w:pPr>
      <w:r>
        <w:t>avoir incessamment lieu joint montre qu’elle est</w:t>
      </w:r>
    </w:p>
    <w:p w:rsidR="002164E8" w:rsidRDefault="002164E8" w:rsidP="002164E8">
      <w:pPr>
        <w:pStyle w:val="Sansinterligne"/>
      </w:pPr>
      <w:r>
        <w:t>plus que majeure et n’a jusqu’à present trouvé</w:t>
      </w:r>
    </w:p>
    <w:p w:rsidR="002164E8" w:rsidRDefault="002164E8" w:rsidP="002164E8">
      <w:pPr>
        <w:pStyle w:val="Sansinterligne"/>
      </w:pPr>
      <w:r>
        <w:t>aucun parti sortable.</w:t>
      </w:r>
    </w:p>
    <w:p w:rsidR="002164E8" w:rsidRDefault="002164E8" w:rsidP="002164E8">
      <w:pPr>
        <w:pStyle w:val="Sansinterligne"/>
      </w:pPr>
      <w:r>
        <w:t>Enquise pourquoi ils n’ont point eu recour au cour de Rome</w:t>
      </w:r>
    </w:p>
    <w:p w:rsidR="002164E8" w:rsidRDefault="002164E8" w:rsidP="002164E8">
      <w:pPr>
        <w:pStyle w:val="Sansinterligne"/>
      </w:pPr>
      <w:r>
        <w:t>pour obtenir dispense</w:t>
      </w:r>
    </w:p>
    <w:p w:rsidR="002164E8" w:rsidRDefault="002164E8" w:rsidP="002164E8">
      <w:pPr>
        <w:pStyle w:val="Sansinterligne"/>
      </w:pPr>
      <w:r>
        <w:t xml:space="preserve">     a répondu qu’ils sont pauvres et hors d’etat de faire les frais</w:t>
      </w:r>
    </w:p>
    <w:p w:rsidR="002164E8" w:rsidRDefault="002164E8" w:rsidP="002164E8">
      <w:pPr>
        <w:pStyle w:val="Sansinterligne"/>
      </w:pPr>
      <w:r>
        <w:t>de cour de Rome</w:t>
      </w:r>
    </w:p>
    <w:p w:rsidR="002164E8" w:rsidRDefault="002164E8" w:rsidP="002164E8">
      <w:pPr>
        <w:pStyle w:val="Sansinterligne"/>
      </w:pPr>
      <w:r>
        <w:t>Enquise si elle est libre de sa personne pour contracter ledit</w:t>
      </w:r>
    </w:p>
    <w:p w:rsidR="002164E8" w:rsidRDefault="002164E8" w:rsidP="002164E8">
      <w:pPr>
        <w:pStyle w:val="Sansinterligne"/>
      </w:pPr>
      <w:r>
        <w:t>mariage</w:t>
      </w:r>
    </w:p>
    <w:p w:rsidR="002164E8" w:rsidRDefault="002164E8" w:rsidP="002164E8">
      <w:pPr>
        <w:pStyle w:val="Sansinterligne"/>
      </w:pPr>
      <w:r>
        <w:t xml:space="preserve">       a dit qu’oui</w:t>
      </w:r>
    </w:p>
    <w:p w:rsidR="002164E8" w:rsidRDefault="002164E8" w:rsidP="002164E8">
      <w:pPr>
        <w:pStyle w:val="Sansinterligne"/>
      </w:pPr>
      <w:r>
        <w:t>Enquise si elle n’est point contraintes ni seduite pour y</w:t>
      </w:r>
    </w:p>
    <w:p w:rsidR="002164E8" w:rsidRDefault="002164E8" w:rsidP="002164E8">
      <w:pPr>
        <w:pStyle w:val="Sansinterligne"/>
      </w:pPr>
      <w:r>
        <w:t>consentir</w:t>
      </w:r>
    </w:p>
    <w:p w:rsidR="002164E8" w:rsidRDefault="002164E8" w:rsidP="002164E8">
      <w:pPr>
        <w:pStyle w:val="Sansinterligne"/>
      </w:pPr>
      <w:r>
        <w:t xml:space="preserve">      a dit que non</w:t>
      </w:r>
    </w:p>
    <w:p w:rsidR="002164E8" w:rsidRDefault="002164E8" w:rsidP="002164E8">
      <w:pPr>
        <w:pStyle w:val="Sansinterligne"/>
      </w:pPr>
      <w:r>
        <w:t>Enquise s’il n’y a aucun enpêchement civil ou canonique</w:t>
      </w:r>
    </w:p>
    <w:p w:rsidR="002164E8" w:rsidRDefault="002164E8" w:rsidP="002164E8">
      <w:pPr>
        <w:pStyle w:val="Sansinterligne"/>
      </w:pPr>
      <w:r>
        <w:t>autre que celui exprimé qui s’oppose audit mariage</w:t>
      </w:r>
    </w:p>
    <w:p w:rsidR="002164E8" w:rsidRDefault="002164E8" w:rsidP="002164E8">
      <w:pPr>
        <w:pStyle w:val="Sansinterligne"/>
      </w:pPr>
      <w:r>
        <w:t xml:space="preserve">     a dit que non</w:t>
      </w:r>
    </w:p>
    <w:p w:rsidR="002164E8" w:rsidRDefault="002164E8" w:rsidP="002164E8">
      <w:pPr>
        <w:pStyle w:val="Sansinterligne"/>
      </w:pPr>
      <w:r>
        <w:t>Enquise si elle fait profession de la religion catholique</w:t>
      </w:r>
    </w:p>
    <w:p w:rsidR="002164E8" w:rsidRDefault="002164E8" w:rsidP="002164E8">
      <w:pPr>
        <w:pStyle w:val="Sansinterligne"/>
      </w:pPr>
      <w:r>
        <w:t>apostolique et romaine</w:t>
      </w:r>
    </w:p>
    <w:p w:rsidR="002164E8" w:rsidRDefault="002164E8" w:rsidP="002164E8">
      <w:pPr>
        <w:pStyle w:val="Sansinterligne"/>
      </w:pPr>
      <w:r>
        <w:t xml:space="preserve">     a dit qu’oui</w:t>
      </w:r>
    </w:p>
    <w:p w:rsidR="002164E8" w:rsidRDefault="002164E8" w:rsidP="002164E8">
      <w:pPr>
        <w:pStyle w:val="Sansinterligne"/>
      </w:pPr>
      <w:r>
        <w:t xml:space="preserve">                        Lecture faite a persisté et signé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     </w:t>
      </w:r>
      <w:r>
        <w:rPr>
          <w:noProof/>
          <w:lang w:eastAsia="fr-FR"/>
        </w:rPr>
        <w:drawing>
          <wp:inline distT="0" distB="0" distL="0" distR="0">
            <wp:extent cx="3455670" cy="319208"/>
            <wp:effectExtent l="19050" t="0" r="0" b="0"/>
            <wp:docPr id="15" name="Image 14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124" cy="3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     Sont aussi comparus </w:t>
      </w:r>
      <w:r w:rsidRPr="00CC3534">
        <w:rPr>
          <w:b/>
        </w:rPr>
        <w:t>Claude FLO</w:t>
      </w:r>
      <w:r w:rsidRPr="009672C4">
        <w:rPr>
          <w:b/>
        </w:rPr>
        <w:t>RIET</w:t>
      </w:r>
      <w:r>
        <w:t xml:space="preserve"> marchand de vin agé de </w:t>
      </w:r>
    </w:p>
    <w:p w:rsidR="002164E8" w:rsidRDefault="002164E8" w:rsidP="002164E8">
      <w:pPr>
        <w:pStyle w:val="Sansinterligne"/>
      </w:pPr>
      <w:r>
        <w:t>soixante deus ans demeurant rue St Denis paroisse</w:t>
      </w:r>
    </w:p>
    <w:p w:rsidR="002164E8" w:rsidRDefault="002164E8" w:rsidP="002164E8">
      <w:pPr>
        <w:pStyle w:val="Sansinterligne"/>
      </w:pPr>
      <w:r>
        <w:t>St Sauveur, cousin du requérant</w:t>
      </w:r>
    </w:p>
    <w:p w:rsidR="002164E8" w:rsidRDefault="002164E8" w:rsidP="002164E8">
      <w:pPr>
        <w:pStyle w:val="Sansinterligne"/>
      </w:pPr>
      <w:r>
        <w:t xml:space="preserve">     </w:t>
      </w:r>
      <w:r w:rsidRPr="00CC3534">
        <w:rPr>
          <w:b/>
        </w:rPr>
        <w:t>François FLORIET</w:t>
      </w:r>
      <w:r>
        <w:t xml:space="preserve"> marchand de vin agé de cinquante deux ans, demeurant</w:t>
      </w:r>
    </w:p>
    <w:p w:rsidR="002164E8" w:rsidRDefault="002164E8" w:rsidP="002164E8">
      <w:pPr>
        <w:pStyle w:val="Sansinterligne"/>
      </w:pPr>
      <w:r>
        <w:t>rue Gallande paroisse St Etienne du Mont, cousin du requerant</w:t>
      </w:r>
    </w:p>
    <w:p w:rsidR="002164E8" w:rsidRDefault="002164E8" w:rsidP="002164E8">
      <w:pPr>
        <w:pStyle w:val="Sansinterligne"/>
      </w:pPr>
      <w:r>
        <w:t xml:space="preserve">     </w:t>
      </w:r>
      <w:r w:rsidRPr="00CC3534">
        <w:rPr>
          <w:b/>
        </w:rPr>
        <w:t>François BUZENET</w:t>
      </w:r>
      <w:r>
        <w:t xml:space="preserve"> marchand mercier agé de cinquante ans</w:t>
      </w:r>
    </w:p>
    <w:p w:rsidR="002164E8" w:rsidRDefault="002164E8" w:rsidP="002164E8">
      <w:pPr>
        <w:pStyle w:val="Sansinterligne"/>
      </w:pPr>
      <w:r>
        <w:t>demeurant rue du Colombier paroisse St Sulpice, oncle de la</w:t>
      </w:r>
    </w:p>
    <w:p w:rsidR="002164E8" w:rsidRDefault="002164E8" w:rsidP="002164E8">
      <w:pPr>
        <w:pStyle w:val="Sansinterligne"/>
      </w:pPr>
      <w:r>
        <w:t>requérante et cousin du requérant</w:t>
      </w:r>
    </w:p>
    <w:p w:rsidR="00262A84" w:rsidRDefault="00262A84" w:rsidP="002164E8">
      <w:pPr>
        <w:pStyle w:val="Sansinterligne"/>
      </w:pPr>
    </w:p>
    <w:p w:rsidR="00262A84" w:rsidRDefault="00262A84" w:rsidP="002164E8">
      <w:pPr>
        <w:pStyle w:val="Sansinterligne"/>
      </w:pPr>
    </w:p>
    <w:p w:rsidR="002164E8" w:rsidRPr="00262A84" w:rsidRDefault="002164E8" w:rsidP="002164E8">
      <w:pPr>
        <w:pStyle w:val="Sansinterligne"/>
        <w:rPr>
          <w:color w:val="C00000"/>
        </w:rPr>
      </w:pPr>
      <w:r w:rsidRPr="00262A84">
        <w:rPr>
          <w:color w:val="C00000"/>
        </w:rPr>
        <w:lastRenderedPageBreak/>
        <w:t>vue 775/891</w:t>
      </w:r>
    </w:p>
    <w:p w:rsidR="002164E8" w:rsidRDefault="002164E8" w:rsidP="002164E8">
      <w:pPr>
        <w:pStyle w:val="Sansinterligne"/>
      </w:pPr>
      <w:r>
        <w:t xml:space="preserve">     Et </w:t>
      </w:r>
      <w:r w:rsidRPr="00CC3534">
        <w:rPr>
          <w:b/>
        </w:rPr>
        <w:t>Benigne FLORIET</w:t>
      </w:r>
      <w:r>
        <w:t xml:space="preserve"> marchand  de vin agé de trente huit ans</w:t>
      </w:r>
    </w:p>
    <w:p w:rsidR="002164E8" w:rsidRDefault="002164E8" w:rsidP="002164E8">
      <w:pPr>
        <w:pStyle w:val="Sansinterligne"/>
      </w:pPr>
      <w:r>
        <w:t>demeurant rue du Petit Carreau paroisse St Sauveur, frere</w:t>
      </w:r>
    </w:p>
    <w:p w:rsidR="002164E8" w:rsidRDefault="002164E8" w:rsidP="002164E8">
      <w:pPr>
        <w:pStyle w:val="Sansinterligne"/>
      </w:pPr>
      <w:r>
        <w:t>du requérant et cousin de la requèrante</w:t>
      </w:r>
    </w:p>
    <w:p w:rsidR="002164E8" w:rsidRDefault="002164E8" w:rsidP="002164E8">
      <w:pPr>
        <w:pStyle w:val="Sansinterligne"/>
      </w:pPr>
      <w:r>
        <w:t xml:space="preserve">     Lesquels après serment par chacun d’eux fait de dire verité</w:t>
      </w:r>
    </w:p>
    <w:p w:rsidR="002164E8" w:rsidRDefault="002164E8" w:rsidP="002164E8">
      <w:pPr>
        <w:pStyle w:val="Sansinterligne"/>
      </w:pPr>
      <w:r>
        <w:t>lecture à eux faite de la requête et de notre procès verbal</w:t>
      </w:r>
    </w:p>
    <w:p w:rsidR="002164E8" w:rsidRDefault="002164E8" w:rsidP="002164E8">
      <w:pPr>
        <w:pStyle w:val="Sansinterligne"/>
      </w:pPr>
      <w:r>
        <w:t xml:space="preserve">     ont déclaré connoitre les  les requérants savoir qu’ils sont pauvres</w:t>
      </w:r>
    </w:p>
    <w:p w:rsidR="002164E8" w:rsidRDefault="002164E8" w:rsidP="002164E8">
      <w:pPr>
        <w:pStyle w:val="Sansinterligne"/>
      </w:pPr>
      <w:r>
        <w:t>et hors d’etat de faire en cour de Rome les frais necessaires pour</w:t>
      </w:r>
    </w:p>
    <w:p w:rsidR="002164E8" w:rsidRDefault="002164E8" w:rsidP="002164E8">
      <w:pPr>
        <w:pStyle w:val="Sansinterligne"/>
      </w:pPr>
      <w:r>
        <w:t>obtenir la dispense requise sur l’empêchement de consanguinité</w:t>
      </w:r>
    </w:p>
    <w:p w:rsidR="002164E8" w:rsidRDefault="002164E8" w:rsidP="002164E8">
      <w:pPr>
        <w:pStyle w:val="Sansinterligne"/>
      </w:pPr>
      <w:r>
        <w:t>qui est entre eux xxx au double lien du deuxieme au troisieme</w:t>
      </w:r>
    </w:p>
    <w:p w:rsidR="002164E8" w:rsidRDefault="002164E8" w:rsidP="002164E8">
      <w:pPr>
        <w:pStyle w:val="Sansinterligne"/>
      </w:pPr>
      <w:r>
        <w:t>degré et du quatrieme au quatrieme degré lequel empêchement</w:t>
      </w:r>
    </w:p>
    <w:p w:rsidR="002164E8" w:rsidRDefault="002164E8" w:rsidP="002164E8">
      <w:pPr>
        <w:pStyle w:val="Sansinterligne"/>
      </w:pPr>
      <w:r>
        <w:t>s’oppose à leur mariage savoir qu’il y a nécessité de célébrer ledit</w:t>
      </w:r>
    </w:p>
    <w:p w:rsidR="002164E8" w:rsidRDefault="002164E8" w:rsidP="002164E8">
      <w:pPr>
        <w:pStyle w:val="Sansinterligne"/>
      </w:pPr>
      <w:r>
        <w:t>mariage par la raison que lesdits requérants s’en sont promis foi</w:t>
      </w:r>
    </w:p>
    <w:p w:rsidR="002164E8" w:rsidRDefault="002164E8" w:rsidP="002164E8">
      <w:pPr>
        <w:pStyle w:val="Sansinterligne"/>
      </w:pPr>
      <w:r>
        <w:t>et qu’ils se recherchent et fréquentent en cette vue depuis environ</w:t>
      </w:r>
    </w:p>
    <w:p w:rsidR="002164E8" w:rsidRDefault="002164E8" w:rsidP="002164E8">
      <w:pPr>
        <w:pStyle w:val="Sansinterligne"/>
      </w:pPr>
      <w:r>
        <w:t>dix huit mois aux vu et su de leurs connoissances respectives</w:t>
      </w:r>
    </w:p>
    <w:p w:rsidR="002164E8" w:rsidRDefault="002164E8" w:rsidP="002164E8">
      <w:pPr>
        <w:pStyle w:val="Sansinterligne"/>
      </w:pPr>
      <w:r>
        <w:t>en sorte qu’il n’est plus permis de douter du motif de leurs</w:t>
      </w:r>
    </w:p>
    <w:p w:rsidR="002164E8" w:rsidRDefault="002164E8" w:rsidP="002164E8">
      <w:pPr>
        <w:pStyle w:val="Sansinterligne"/>
      </w:pPr>
      <w:r>
        <w:t>fréquentations joint que la requérante est plus que majeure</w:t>
      </w:r>
    </w:p>
    <w:p w:rsidR="002164E8" w:rsidRDefault="002164E8" w:rsidP="002164E8">
      <w:pPr>
        <w:pStyle w:val="Sansinterligne"/>
      </w:pPr>
      <w:r>
        <w:t>et n’a jusqu’à present trouvé aucun parti sortable, savent les</w:t>
      </w:r>
    </w:p>
    <w:p w:rsidR="002164E8" w:rsidRDefault="002164E8" w:rsidP="002164E8">
      <w:pPr>
        <w:pStyle w:val="Sansinterligne"/>
      </w:pPr>
      <w:r>
        <w:t>comparants que les requérants sont libres de leurs personnes pour</w:t>
      </w:r>
    </w:p>
    <w:p w:rsidR="002164E8" w:rsidRDefault="002164E8" w:rsidP="002164E8">
      <w:pPr>
        <w:pStyle w:val="Sansinterligne"/>
      </w:pPr>
      <w:r>
        <w:t>contracter mariage ensemble que la requérante n’est point</w:t>
      </w:r>
    </w:p>
    <w:p w:rsidR="002164E8" w:rsidRDefault="002164E8" w:rsidP="002164E8">
      <w:pPr>
        <w:pStyle w:val="Sansinterligne"/>
      </w:pPr>
      <w:r>
        <w:t>contrainte ni seduite pour y consentir ne connoitent aucun</w:t>
      </w:r>
    </w:p>
    <w:p w:rsidR="002164E8" w:rsidRDefault="002164E8" w:rsidP="002164E8">
      <w:pPr>
        <w:pStyle w:val="Sansinterligne"/>
      </w:pPr>
      <w:r>
        <w:t>empêchement civil ou canonique autre que celui exprimé qui</w:t>
      </w:r>
    </w:p>
    <w:p w:rsidR="002164E8" w:rsidRDefault="002164E8" w:rsidP="002164E8">
      <w:pPr>
        <w:pStyle w:val="Sansinterligne"/>
      </w:pPr>
      <w:r>
        <w:t>s’oppose audit mariage savent de plus que lesdits requérants</w:t>
      </w:r>
    </w:p>
    <w:p w:rsidR="002164E8" w:rsidRDefault="002164E8" w:rsidP="002164E8">
      <w:pPr>
        <w:pStyle w:val="Sansinterligne"/>
      </w:pPr>
      <w:r>
        <w:t>font ainsi qu’aux comparants profession de la religion catholique apostolique et romaine</w:t>
      </w:r>
    </w:p>
    <w:p w:rsidR="002164E8" w:rsidRDefault="002164E8" w:rsidP="002164E8">
      <w:pPr>
        <w:pStyle w:val="Sansinterligne"/>
      </w:pPr>
      <w:r>
        <w:t xml:space="preserve">                      Lecture faite ont persisté et signé</w:t>
      </w:r>
    </w:p>
    <w:p w:rsidR="002164E8" w:rsidRDefault="002164E8" w:rsidP="002164E8">
      <w:pPr>
        <w:pStyle w:val="Sansinterligne"/>
      </w:pPr>
    </w:p>
    <w:p w:rsidR="002164E8" w:rsidRDefault="002164E8" w:rsidP="002164E8">
      <w:pPr>
        <w:pStyle w:val="Sansinterligne"/>
      </w:pPr>
      <w:r>
        <w:t xml:space="preserve">     </w:t>
      </w:r>
      <w:r>
        <w:rPr>
          <w:noProof/>
          <w:lang w:eastAsia="fr-FR"/>
        </w:rPr>
        <w:drawing>
          <wp:inline distT="0" distB="0" distL="0" distR="0">
            <wp:extent cx="5760720" cy="1953260"/>
            <wp:effectExtent l="19050" t="0" r="0" b="0"/>
            <wp:docPr id="16" name="Image 15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8" w:rsidRDefault="002164E8" w:rsidP="002164E8">
      <w:pPr>
        <w:pStyle w:val="Sansinterligne"/>
      </w:pPr>
    </w:p>
    <w:p w:rsidR="002164E8" w:rsidRDefault="002164E8"/>
    <w:p w:rsidR="00262A84" w:rsidRPr="002418D1" w:rsidRDefault="00D32929" w:rsidP="00D32929">
      <w:pPr>
        <w:pStyle w:val="Sansinterligne"/>
        <w:rPr>
          <w:b/>
          <w:color w:val="0070C0"/>
        </w:rPr>
      </w:pPr>
      <w:r>
        <w:rPr>
          <w:b/>
          <w:sz w:val="40"/>
        </w:rPr>
        <w:t xml:space="preserve">        </w:t>
      </w:r>
      <w:r w:rsidRPr="002418D1">
        <w:rPr>
          <w:b/>
          <w:color w:val="0070C0"/>
          <w:sz w:val="40"/>
        </w:rPr>
        <w:t xml:space="preserve">FLORIET </w:t>
      </w:r>
      <w:r w:rsidR="002418D1">
        <w:rPr>
          <w:b/>
          <w:color w:val="0070C0"/>
          <w:sz w:val="40"/>
        </w:rPr>
        <w:t xml:space="preserve">issus de Montenaille </w:t>
      </w:r>
      <w:r w:rsidRPr="002418D1">
        <w:rPr>
          <w:b/>
          <w:color w:val="0070C0"/>
          <w:sz w:val="40"/>
        </w:rPr>
        <w:t>trouvés sur Paris</w:t>
      </w:r>
    </w:p>
    <w:p w:rsidR="00D32929" w:rsidRDefault="00D32929" w:rsidP="00D32929">
      <w:pPr>
        <w:pStyle w:val="Sansinterligne"/>
      </w:pPr>
    </w:p>
    <w:p w:rsidR="00C33DA7" w:rsidRDefault="00E96373">
      <w:r w:rsidRPr="00EF731B">
        <w:rPr>
          <w:b/>
        </w:rPr>
        <w:t>Be</w:t>
      </w:r>
      <w:r w:rsidR="00C33DA7" w:rsidRPr="00EF731B">
        <w:rPr>
          <w:b/>
        </w:rPr>
        <w:t>ni</w:t>
      </w:r>
      <w:r w:rsidRPr="00EF731B">
        <w:rPr>
          <w:b/>
        </w:rPr>
        <w:t>g</w:t>
      </w:r>
      <w:r w:rsidR="00C33DA7" w:rsidRPr="00EF731B">
        <w:rPr>
          <w:b/>
        </w:rPr>
        <w:t>ne FLORIET</w:t>
      </w:r>
      <w:r>
        <w:t xml:space="preserve"> </w:t>
      </w:r>
      <w:r w:rsidR="00EF731B">
        <w:t xml:space="preserve">, </w:t>
      </w:r>
      <w:r>
        <w:t>marchand de vin</w:t>
      </w:r>
      <w:r w:rsidR="00EF731B">
        <w:t>,</w:t>
      </w:r>
      <w:r w:rsidR="00F41499">
        <w:t xml:space="preserve"> est arrivé </w:t>
      </w:r>
      <w:r>
        <w:t>à Paris</w:t>
      </w:r>
      <w:r w:rsidR="00F41499">
        <w:t xml:space="preserve"> en 1766, il</w:t>
      </w:r>
      <w:r>
        <w:t xml:space="preserve"> habitait à St-Denis</w:t>
      </w:r>
      <w:r w:rsidR="003F2314">
        <w:t xml:space="preserve">, puis est </w:t>
      </w:r>
      <w:r w:rsidR="00EF731B">
        <w:t xml:space="preserve">allé </w:t>
      </w:r>
      <w:r>
        <w:t>n°16 rue Petit Carreau</w:t>
      </w:r>
      <w:r w:rsidR="003F2314">
        <w:t>.</w:t>
      </w:r>
      <w:r w:rsidR="00EF731B">
        <w:t xml:space="preserve"> voir vues 83 et 501 ci-dessous.</w:t>
      </w:r>
    </w:p>
    <w:p w:rsidR="003F2314" w:rsidRDefault="006C63A6" w:rsidP="003F2314">
      <w:pPr>
        <w:pStyle w:val="Sansinterligne"/>
        <w:rPr>
          <w:sz w:val="28"/>
          <w:szCs w:val="28"/>
        </w:rPr>
      </w:pPr>
      <w:hyperlink r:id="rId10" w:history="1">
        <w:r w:rsidR="009D3986" w:rsidRPr="000E275B">
          <w:rPr>
            <w:rStyle w:val="Lienhypertexte"/>
            <w:sz w:val="28"/>
            <w:szCs w:val="28"/>
          </w:rPr>
          <w:t>https://www.geneanet.org/registres/view/19949/83</w:t>
        </w:r>
      </w:hyperlink>
    </w:p>
    <w:p w:rsidR="003F2314" w:rsidRDefault="006C63A6" w:rsidP="003F2314">
      <w:pPr>
        <w:rPr>
          <w:sz w:val="28"/>
          <w:szCs w:val="28"/>
        </w:rPr>
      </w:pPr>
      <w:hyperlink r:id="rId11" w:history="1">
        <w:r w:rsidR="009D3986" w:rsidRPr="000E275B">
          <w:rPr>
            <w:rStyle w:val="Lienhypertexte"/>
            <w:sz w:val="28"/>
            <w:szCs w:val="28"/>
          </w:rPr>
          <w:t>https://www.geneanet.org/registres/view/19949/501</w:t>
        </w:r>
      </w:hyperlink>
    </w:p>
    <w:p w:rsidR="00262A84" w:rsidRDefault="00262A84" w:rsidP="00782281">
      <w:pPr>
        <w:pStyle w:val="Sansinterligne"/>
      </w:pPr>
    </w:p>
    <w:p w:rsidR="00262A84" w:rsidRDefault="00262A84" w:rsidP="00782281">
      <w:pPr>
        <w:pStyle w:val="Sansinterligne"/>
      </w:pPr>
    </w:p>
    <w:p w:rsidR="00262A84" w:rsidRDefault="00262A84" w:rsidP="00782281">
      <w:pPr>
        <w:pStyle w:val="Sansinterligne"/>
      </w:pPr>
    </w:p>
    <w:p w:rsidR="00262A84" w:rsidRDefault="00262A84" w:rsidP="00782281">
      <w:pPr>
        <w:pStyle w:val="Sansinterligne"/>
      </w:pPr>
    </w:p>
    <w:p w:rsidR="00262A84" w:rsidRDefault="00262A84" w:rsidP="00782281">
      <w:pPr>
        <w:pStyle w:val="Sansinterligne"/>
      </w:pPr>
    </w:p>
    <w:p w:rsidR="00262A84" w:rsidRDefault="00262A84" w:rsidP="00782281">
      <w:pPr>
        <w:pStyle w:val="Sansinterligne"/>
      </w:pPr>
    </w:p>
    <w:p w:rsidR="009D3986" w:rsidRDefault="0078355D" w:rsidP="00782281">
      <w:pPr>
        <w:pStyle w:val="Sansinterligne"/>
      </w:pPr>
      <w:r>
        <w:t>D</w:t>
      </w:r>
      <w:r w:rsidR="00782281">
        <w:t xml:space="preserve">ans </w:t>
      </w:r>
      <w:r w:rsidR="009D3986" w:rsidRPr="002418D1">
        <w:rPr>
          <w:b/>
        </w:rPr>
        <w:t>l’inventaire V27934</w:t>
      </w:r>
      <w:r w:rsidR="009D3986">
        <w:t xml:space="preserve"> de </w:t>
      </w:r>
      <w:r w:rsidR="009D3986" w:rsidRPr="0075768E">
        <w:rPr>
          <w:b/>
        </w:rPr>
        <w:t>1806</w:t>
      </w:r>
      <w:r w:rsidR="009D3986">
        <w:t xml:space="preserve"> </w:t>
      </w:r>
      <w:r w:rsidR="00F41499">
        <w:t>en ligne sur la BnF</w:t>
      </w:r>
      <w:r w:rsidR="00782281">
        <w:t xml:space="preserve"> </w:t>
      </w:r>
      <w:r>
        <w:t xml:space="preserve">se trouve </w:t>
      </w:r>
      <w:r w:rsidR="009D3986">
        <w:t>un tableau</w:t>
      </w:r>
      <w:r>
        <w:t> :</w:t>
      </w:r>
    </w:p>
    <w:p w:rsidR="009D3986" w:rsidRDefault="00782281" w:rsidP="00782281">
      <w:pPr>
        <w:pStyle w:val="Sansinterligne"/>
      </w:pPr>
      <w:r>
        <w:t>D</w:t>
      </w:r>
      <w:r w:rsidR="009D3986">
        <w:t>e MM. les Marchands de Vins en gros, en détail, Forains, Commissionnaires, Marchands de Vin-Traiteurs, Cabaretiers, et de MM. les Maîtres Tonneliers ;</w:t>
      </w:r>
    </w:p>
    <w:p w:rsidR="009D3986" w:rsidRDefault="009D3986" w:rsidP="00782281">
      <w:pPr>
        <w:pStyle w:val="Sansinterligne"/>
      </w:pPr>
      <w:r>
        <w:t>Des Entrepôts des Vins, Vins et Liqueurs et autres boissons ;</w:t>
      </w:r>
    </w:p>
    <w:p w:rsidR="009D3986" w:rsidRDefault="009D3986" w:rsidP="00782281">
      <w:pPr>
        <w:pStyle w:val="Sansinterligne"/>
      </w:pPr>
      <w:r>
        <w:t>De MM. les Dégustateurs des boissons, Gourmets sur les ports, et généralement tout ce qui a rapport audit commerce ;</w:t>
      </w:r>
    </w:p>
    <w:p w:rsidR="00782281" w:rsidRDefault="00782281" w:rsidP="00782281">
      <w:pPr>
        <w:pStyle w:val="Sansinterligne"/>
      </w:pPr>
    </w:p>
    <w:p w:rsidR="0078355D" w:rsidRDefault="002418D1" w:rsidP="00782281">
      <w:pPr>
        <w:pStyle w:val="Sansinterligne"/>
      </w:pPr>
      <w:r>
        <w:t xml:space="preserve">     </w:t>
      </w:r>
      <w:r w:rsidR="0078355D">
        <w:t xml:space="preserve">J’ai relevé dans ce tableau </w:t>
      </w:r>
      <w:r>
        <w:t xml:space="preserve">à la </w:t>
      </w:r>
      <w:r w:rsidR="0078355D">
        <w:t>page 44, les</w:t>
      </w:r>
      <w:r>
        <w:t xml:space="preserve"> adresses de </w:t>
      </w:r>
      <w:r w:rsidRPr="002418D1">
        <w:rPr>
          <w:b/>
        </w:rPr>
        <w:t xml:space="preserve">Benigne, Claude, Benjamin et Roger-Toussaint </w:t>
      </w:r>
      <w:r w:rsidR="0078355D" w:rsidRPr="002418D1">
        <w:rPr>
          <w:b/>
        </w:rPr>
        <w:t>FLORIET</w:t>
      </w:r>
      <w:r w:rsidR="0078355D">
        <w:t xml:space="preserve"> ci-dessous :</w:t>
      </w:r>
    </w:p>
    <w:p w:rsidR="00782281" w:rsidRDefault="00782281" w:rsidP="00782281">
      <w:pPr>
        <w:pStyle w:val="Sansinterligne"/>
      </w:pPr>
      <w:r>
        <w:t xml:space="preserve">    </w:t>
      </w:r>
      <w:r>
        <w:rPr>
          <w:noProof/>
          <w:lang w:eastAsia="fr-FR"/>
        </w:rPr>
        <w:drawing>
          <wp:inline distT="0" distB="0" distL="0" distR="0">
            <wp:extent cx="5760720" cy="1034415"/>
            <wp:effectExtent l="19050" t="0" r="0" b="0"/>
            <wp:docPr id="1" name="Image 0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986" w:rsidRDefault="009D3986" w:rsidP="003F2314"/>
    <w:p w:rsidR="0075768E" w:rsidRDefault="0075768E" w:rsidP="00F41499">
      <w:pPr>
        <w:pStyle w:val="Sansinterligne"/>
      </w:pPr>
      <w:r>
        <w:t xml:space="preserve">Pour mémoire, j’ai observé à la page 31, un </w:t>
      </w:r>
      <w:r w:rsidRPr="00F41499">
        <w:rPr>
          <w:b/>
        </w:rPr>
        <w:t>BUSENET Maurice</w:t>
      </w:r>
      <w:r>
        <w:t xml:space="preserve"> rue Gallande n° 20</w:t>
      </w:r>
    </w:p>
    <w:p w:rsidR="00F41499" w:rsidRDefault="00F41499" w:rsidP="00F41499">
      <w:pPr>
        <w:pStyle w:val="Sansinterligne"/>
      </w:pPr>
    </w:p>
    <w:p w:rsidR="00F41499" w:rsidRDefault="00F41499" w:rsidP="00F41499">
      <w:pPr>
        <w:pStyle w:val="Sansinterligne"/>
        <w:rPr>
          <w:b/>
        </w:rPr>
      </w:pPr>
      <w:r>
        <w:t>Et toujours dans la BnF, dans l’Almanach des Charcutiers de Paris pour l’année 1831, à la page 70 :</w:t>
      </w:r>
      <w:r w:rsidRPr="00F41499">
        <w:rPr>
          <w:b/>
        </w:rPr>
        <w:t xml:space="preserve"> Jude-Pierre FLORIET</w:t>
      </w:r>
    </w:p>
    <w:p w:rsidR="00F41499" w:rsidRDefault="00F41499" w:rsidP="00F41499">
      <w:pPr>
        <w:pStyle w:val="Sansinterligne"/>
        <w:rPr>
          <w:b/>
        </w:rPr>
      </w:pPr>
    </w:p>
    <w:p w:rsidR="00F41499" w:rsidRDefault="00F41499" w:rsidP="00F41499">
      <w:pPr>
        <w:pStyle w:val="Sansinterligne"/>
      </w:pPr>
      <w:r>
        <w:rPr>
          <w:b/>
        </w:rPr>
        <w:t xml:space="preserve">     </w:t>
      </w:r>
      <w:r>
        <w:rPr>
          <w:noProof/>
          <w:lang w:eastAsia="fr-FR"/>
        </w:rPr>
        <w:drawing>
          <wp:inline distT="0" distB="0" distL="0" distR="0">
            <wp:extent cx="3406902" cy="1462355"/>
            <wp:effectExtent l="19050" t="0" r="3048" b="0"/>
            <wp:docPr id="2" name="Image 1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251" cy="146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499" w:rsidSect="00E4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hideSpellingErrors/>
  <w:defaultTabStop w:val="708"/>
  <w:hyphenationZone w:val="425"/>
  <w:characterSpacingControl w:val="doNotCompress"/>
  <w:compat/>
  <w:rsids>
    <w:rsidRoot w:val="002164E8"/>
    <w:rsid w:val="00047CF4"/>
    <w:rsid w:val="000F5536"/>
    <w:rsid w:val="002164E8"/>
    <w:rsid w:val="002418D1"/>
    <w:rsid w:val="00262A84"/>
    <w:rsid w:val="002B0264"/>
    <w:rsid w:val="002C7ACB"/>
    <w:rsid w:val="003467A0"/>
    <w:rsid w:val="003474EF"/>
    <w:rsid w:val="003A2617"/>
    <w:rsid w:val="003F2314"/>
    <w:rsid w:val="00464342"/>
    <w:rsid w:val="005A2DF1"/>
    <w:rsid w:val="005A56DB"/>
    <w:rsid w:val="005E48AE"/>
    <w:rsid w:val="006C63A6"/>
    <w:rsid w:val="0075768E"/>
    <w:rsid w:val="00782281"/>
    <w:rsid w:val="0078355D"/>
    <w:rsid w:val="0084500E"/>
    <w:rsid w:val="009D3986"/>
    <w:rsid w:val="00A41284"/>
    <w:rsid w:val="00A6610B"/>
    <w:rsid w:val="00AB2275"/>
    <w:rsid w:val="00BF1837"/>
    <w:rsid w:val="00C33DA7"/>
    <w:rsid w:val="00CA3FF5"/>
    <w:rsid w:val="00D16548"/>
    <w:rsid w:val="00D32929"/>
    <w:rsid w:val="00E0138F"/>
    <w:rsid w:val="00E066BE"/>
    <w:rsid w:val="00E2177C"/>
    <w:rsid w:val="00E24075"/>
    <w:rsid w:val="00E4600B"/>
    <w:rsid w:val="00E860C8"/>
    <w:rsid w:val="00E96373"/>
    <w:rsid w:val="00EF731B"/>
    <w:rsid w:val="00F4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64E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164E8"/>
    <w:rPr>
      <w:b/>
      <w:bCs/>
    </w:rPr>
  </w:style>
  <w:style w:type="paragraph" w:styleId="Sansinterligne">
    <w:name w:val="No Spacing"/>
    <w:uiPriority w:val="1"/>
    <w:qFormat/>
    <w:rsid w:val="002164E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4E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F23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eneanet.org/registres/view/19949/50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eneanet.org/registres/view/19949/83" TargetMode="External"/><Relationship Id="rId4" Type="http://schemas.openxmlformats.org/officeDocument/2006/relationships/hyperlink" Target="https://www.geneanet.org/registres/view/3539/772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1334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Degoix</dc:creator>
  <cp:lastModifiedBy>Yves Degoix</cp:lastModifiedBy>
  <cp:revision>14</cp:revision>
  <dcterms:created xsi:type="dcterms:W3CDTF">2024-01-07T16:05:00Z</dcterms:created>
  <dcterms:modified xsi:type="dcterms:W3CDTF">2024-01-08T08:56:00Z</dcterms:modified>
</cp:coreProperties>
</file>